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E6A" w:rsidRPr="00087E6A" w:rsidRDefault="00087E6A" w:rsidP="00087E6A">
      <w:pPr>
        <w:rPr>
          <w:rFonts w:ascii="StobiSerif Regular" w:hAnsi="StobiSerif Regular"/>
          <w:sz w:val="22"/>
          <w:szCs w:val="22"/>
        </w:rPr>
      </w:pPr>
      <w:bookmarkStart w:id="0" w:name="_GoBack"/>
      <w:r w:rsidRPr="00087E6A">
        <w:rPr>
          <w:rFonts w:ascii="StobiSerif Regular" w:hAnsi="StobiSerif Regular"/>
          <w:sz w:val="22"/>
          <w:szCs w:val="22"/>
        </w:rPr>
        <w:t>16.Барање 14-2091/1</w:t>
      </w:r>
    </w:p>
    <w:bookmarkEnd w:id="0"/>
    <w:p w:rsidR="00087E6A" w:rsidRPr="00087E6A" w:rsidRDefault="00087E6A" w:rsidP="00087E6A">
      <w:pPr>
        <w:rPr>
          <w:rFonts w:ascii="StobiSerif Regular" w:hAnsi="StobiSerif Regular"/>
          <w:sz w:val="22"/>
          <w:szCs w:val="22"/>
        </w:rPr>
      </w:pPr>
    </w:p>
    <w:p w:rsidR="00087E6A" w:rsidRPr="00087E6A" w:rsidRDefault="00087E6A" w:rsidP="00087E6A">
      <w:pPr>
        <w:pStyle w:val="ListParagraph"/>
        <w:numPr>
          <w:ilvl w:val="0"/>
          <w:numId w:val="2"/>
        </w:numPr>
        <w:rPr>
          <w:rFonts w:ascii="StobiSerif Regular" w:hAnsi="StobiSerif Regular"/>
          <w:sz w:val="22"/>
          <w:szCs w:val="22"/>
          <w:lang w:val="sq-AL"/>
        </w:rPr>
      </w:pPr>
      <w:r w:rsidRPr="00087E6A">
        <w:rPr>
          <w:rFonts w:ascii="StobiSerif Regular" w:hAnsi="StobiSerif Regular"/>
          <w:sz w:val="22"/>
          <w:szCs w:val="22"/>
        </w:rPr>
        <w:t>Колку вкупно средства се издвоени и потрошени за спроведување  на Национална медиумска кампања за подигање на свест за сите форми на родово базирано насилство/промовирање на родова еднаквост и ел</w:t>
      </w:r>
      <w:r>
        <w:rPr>
          <w:rFonts w:ascii="StobiSerif Regular" w:hAnsi="StobiSerif Regular"/>
          <w:sz w:val="22"/>
          <w:szCs w:val="22"/>
        </w:rPr>
        <w:t>и</w:t>
      </w:r>
      <w:r w:rsidRPr="00087E6A">
        <w:rPr>
          <w:rFonts w:ascii="StobiSerif Regular" w:hAnsi="StobiSerif Regular"/>
          <w:sz w:val="22"/>
          <w:szCs w:val="22"/>
        </w:rPr>
        <w:t>минирање на стер</w:t>
      </w:r>
      <w:r>
        <w:rPr>
          <w:rFonts w:ascii="StobiSerif Regular" w:hAnsi="StobiSerif Regular"/>
          <w:sz w:val="22"/>
          <w:szCs w:val="22"/>
        </w:rPr>
        <w:t>е</w:t>
      </w:r>
      <w:r w:rsidRPr="00087E6A">
        <w:rPr>
          <w:rFonts w:ascii="StobiSerif Regular" w:hAnsi="StobiSerif Regular"/>
          <w:sz w:val="22"/>
          <w:szCs w:val="22"/>
        </w:rPr>
        <w:t xml:space="preserve">отипите за родовите улоги согласно Националниот акциски план на Конвенцијата за спречување и борба против насилство врз жените и домашно насилство 2018-2023 (НАП). Ве молиме податоците поделете ги по година – за 2019, 2020 и 2021 година. </w:t>
      </w:r>
    </w:p>
    <w:p w:rsidR="00087E6A" w:rsidRPr="00087E6A" w:rsidRDefault="00087E6A" w:rsidP="00087E6A">
      <w:pPr>
        <w:pStyle w:val="ListParagraph"/>
        <w:numPr>
          <w:ilvl w:val="0"/>
          <w:numId w:val="2"/>
        </w:numPr>
        <w:rPr>
          <w:rFonts w:ascii="StobiSerif Regular" w:hAnsi="StobiSerif Regular"/>
          <w:sz w:val="22"/>
          <w:szCs w:val="22"/>
          <w:lang w:val="sq-AL"/>
        </w:rPr>
      </w:pPr>
      <w:r w:rsidRPr="00087E6A">
        <w:rPr>
          <w:rFonts w:ascii="StobiSerif Regular" w:hAnsi="StobiSerif Regular"/>
          <w:sz w:val="22"/>
          <w:szCs w:val="22"/>
        </w:rPr>
        <w:t>Колку средства од буџетот на Владата одделно за 2019, 2020 и 2021 година се доделени на граѓански организации за спроведување на активностите поврзани со  родово – базирано насилство и семејно насилство? Ве молиме податоците поделете ги по година, име на организација, наслов на проект, висина на доделена финансиска поддршка.</w:t>
      </w:r>
    </w:p>
    <w:p w:rsidR="00087E6A" w:rsidRPr="00087E6A" w:rsidRDefault="00087E6A" w:rsidP="00087E6A">
      <w:pPr>
        <w:pStyle w:val="ListParagraph"/>
        <w:numPr>
          <w:ilvl w:val="0"/>
          <w:numId w:val="2"/>
        </w:numPr>
        <w:rPr>
          <w:rFonts w:ascii="StobiSerif Regular" w:hAnsi="StobiSerif Regular"/>
          <w:sz w:val="22"/>
          <w:szCs w:val="22"/>
          <w:lang w:val="sq-AL"/>
        </w:rPr>
      </w:pPr>
      <w:r w:rsidRPr="00087E6A">
        <w:rPr>
          <w:rFonts w:ascii="StobiSerif Regular" w:hAnsi="StobiSerif Regular"/>
          <w:sz w:val="22"/>
          <w:szCs w:val="22"/>
        </w:rPr>
        <w:t xml:space="preserve">Дали е усвоен акцискиот план за споредување на програмата за одржлив локален развој и децентрализација 2021 – 2026? Ако да, Ве молиме испратете ни го во прилог. </w:t>
      </w:r>
    </w:p>
    <w:p w:rsidR="00087E6A" w:rsidRPr="00087E6A" w:rsidRDefault="00087E6A" w:rsidP="00087E6A">
      <w:pPr>
        <w:rPr>
          <w:rFonts w:ascii="StobiSerif Regular" w:hAnsi="StobiSerif Regular"/>
          <w:sz w:val="22"/>
          <w:szCs w:val="22"/>
        </w:rPr>
      </w:pPr>
    </w:p>
    <w:p w:rsidR="00087E6A" w:rsidRPr="00087E6A" w:rsidRDefault="00087E6A" w:rsidP="00087E6A">
      <w:pPr>
        <w:rPr>
          <w:rFonts w:ascii="StobiSerif Regular" w:hAnsi="StobiSerif Regular"/>
          <w:sz w:val="22"/>
          <w:szCs w:val="22"/>
        </w:rPr>
      </w:pPr>
      <w:r w:rsidRPr="00087E6A">
        <w:rPr>
          <w:rFonts w:ascii="StobiSerif Regular" w:hAnsi="StobiSerif Regular"/>
          <w:sz w:val="22"/>
          <w:szCs w:val="22"/>
        </w:rPr>
        <w:t>Одговор:</w:t>
      </w:r>
    </w:p>
    <w:p w:rsidR="00087E6A" w:rsidRPr="00087E6A" w:rsidRDefault="00087E6A" w:rsidP="00087E6A">
      <w:pPr>
        <w:pStyle w:val="ListParagraph"/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087E6A">
        <w:rPr>
          <w:rFonts w:ascii="StobiSerif Regular" w:hAnsi="StobiSerif Regular"/>
          <w:sz w:val="22"/>
          <w:szCs w:val="22"/>
        </w:rPr>
        <w:t xml:space="preserve">Ве информираме дека </w:t>
      </w:r>
      <w:bookmarkStart w:id="1" w:name="_Hlk126832108"/>
      <w:r w:rsidRPr="00087E6A">
        <w:rPr>
          <w:rFonts w:ascii="StobiSerif Regular" w:hAnsi="StobiSerif Regular"/>
          <w:sz w:val="22"/>
          <w:szCs w:val="22"/>
        </w:rPr>
        <w:t xml:space="preserve">Министерството за труд и социјална политика </w:t>
      </w:r>
      <w:bookmarkEnd w:id="1"/>
      <w:r w:rsidRPr="00087E6A">
        <w:rPr>
          <w:rFonts w:ascii="StobiSerif Regular" w:hAnsi="StobiSerif Regular"/>
          <w:sz w:val="22"/>
          <w:szCs w:val="22"/>
        </w:rPr>
        <w:t>го подготвува Извештајот за Истанбулската конвенција во соработка со Националното координативно тело за имплементација на Советот на Европа за спречување и борба против насилство врз жените и семејно насилство, и по негово финализација ќе биде јавно достапен.</w:t>
      </w:r>
    </w:p>
    <w:p w:rsidR="00087E6A" w:rsidRPr="00087E6A" w:rsidRDefault="00087E6A" w:rsidP="00087E6A">
      <w:pPr>
        <w:pStyle w:val="ListParagraph"/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087E6A">
        <w:rPr>
          <w:rFonts w:ascii="StobiSerif Regular" w:hAnsi="StobiSerif Regular"/>
          <w:sz w:val="22"/>
          <w:szCs w:val="22"/>
        </w:rPr>
        <w:t xml:space="preserve"> Министерството за труд и социјална политика известува дека средствата за финансирање на граѓански организации кои работат на полето на семејно насилство, се обезбедени согласно Закон за игри на среќа и забавни игри. </w:t>
      </w:r>
      <w:r w:rsidRPr="00087E6A">
        <w:rPr>
          <w:rFonts w:ascii="StobiSerif Regular" w:eastAsia="MyriadPro-LightCond" w:hAnsi="StobiSerif Regular"/>
          <w:sz w:val="22"/>
          <w:szCs w:val="22"/>
          <w:lang w:val="ru-RU"/>
        </w:rPr>
        <w:t>Распределбата на средствата ја врши Владата на Република Северна Македонија врз основа на усвоена Програма од страна на Министерството за труд и социјална политика, која што е изготвена врз основа на поднесени програми/проекти од страна на здруженија за борба против семејното насилство, која се усвојува за секоја тековна година. Врз основа на оваа програма, Владата на Република Северна Македонија носи Одлука</w:t>
      </w:r>
      <w:r w:rsidRPr="00087E6A">
        <w:rPr>
          <w:rFonts w:ascii="StobiSerif Regular" w:hAnsi="StobiSerif Regular" w:cs="Arial"/>
          <w:sz w:val="22"/>
          <w:szCs w:val="22"/>
          <w:lang w:val="ru-RU"/>
        </w:rPr>
        <w:t xml:space="preserve">  з</w:t>
      </w:r>
      <w:r w:rsidRPr="00087E6A">
        <w:rPr>
          <w:rFonts w:ascii="StobiSerif Regular" w:hAnsi="StobiSerif Regular"/>
          <w:sz w:val="22"/>
          <w:szCs w:val="22"/>
          <w:lang w:val="ru-RU"/>
        </w:rPr>
        <w:t>а распоредување на приходите од игри на среќа и од забавните игри за конкретна година</w:t>
      </w:r>
      <w:r w:rsidRPr="00087E6A">
        <w:rPr>
          <w:rFonts w:ascii="StobiSerif Regular" w:hAnsi="StobiSerif Regular"/>
          <w:sz w:val="22"/>
          <w:szCs w:val="22"/>
        </w:rPr>
        <w:t xml:space="preserve"> за финансирање на програмските активности на националните инвалидски организации, нивните здруженија и нивната асоцијација, на здруженија за борба против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</w:rPr>
        <w:t>семејно насилство и Црвениот крст на Република Северна Македонија, објавени во Службен весник на РСМ и тоа по години:</w:t>
      </w:r>
    </w:p>
    <w:p w:rsidR="00087E6A" w:rsidRPr="00087E6A" w:rsidRDefault="00087E6A" w:rsidP="00087E6A">
      <w:pPr>
        <w:pStyle w:val="a"/>
        <w:ind w:left="720"/>
        <w:rPr>
          <w:rFonts w:ascii="StobiSerif Regular" w:hAnsi="StobiSerif Regular"/>
        </w:rPr>
      </w:pPr>
    </w:p>
    <w:p w:rsidR="00087E6A" w:rsidRPr="00087E6A" w:rsidRDefault="00087E6A" w:rsidP="00087E6A">
      <w:pPr>
        <w:pStyle w:val="ListParagraph"/>
        <w:numPr>
          <w:ilvl w:val="0"/>
          <w:numId w:val="1"/>
        </w:numPr>
        <w:spacing w:after="200" w:line="276" w:lineRule="auto"/>
        <w:rPr>
          <w:rFonts w:ascii="StobiSerif Regular" w:hAnsi="StobiSerif Regular"/>
          <w:spacing w:val="-30"/>
          <w:sz w:val="22"/>
          <w:szCs w:val="22"/>
          <w:lang w:val="ru-RU"/>
        </w:rPr>
      </w:pPr>
      <w:r w:rsidRPr="00087E6A">
        <w:rPr>
          <w:rFonts w:ascii="StobiSerif Regular" w:hAnsi="StobiSerif Regular"/>
          <w:b/>
          <w:sz w:val="22"/>
          <w:szCs w:val="22"/>
        </w:rPr>
        <w:t>2019 година:</w:t>
      </w:r>
      <w:r w:rsidRPr="00087E6A">
        <w:rPr>
          <w:rFonts w:ascii="StobiSerif Regular" w:hAnsi="StobiSerif Regular"/>
          <w:sz w:val="22"/>
          <w:szCs w:val="22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Програмата за финансира</w:t>
      </w:r>
      <w:r w:rsidRPr="00087E6A">
        <w:rPr>
          <w:rFonts w:ascii="StobiSerif Regular" w:hAnsi="StobiSerif Regular"/>
          <w:sz w:val="22"/>
          <w:szCs w:val="22"/>
        </w:rPr>
        <w:t>њ</w:t>
      </w:r>
      <w:r w:rsidRPr="00087E6A">
        <w:rPr>
          <w:rFonts w:ascii="StobiSerif Regular" w:hAnsi="StobiSerif Regular"/>
          <w:sz w:val="22"/>
          <w:szCs w:val="22"/>
          <w:lang w:val="ru-RU"/>
        </w:rPr>
        <w:t>е на</w:t>
      </w:r>
      <w:r w:rsidRPr="00087E6A">
        <w:rPr>
          <w:rFonts w:ascii="StobiSerif Regular" w:hAnsi="StobiSerif Regular"/>
          <w:spacing w:val="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програмските </w:t>
      </w:r>
      <w:r w:rsidRPr="00087E6A">
        <w:rPr>
          <w:rFonts w:ascii="StobiSerif Regular" w:hAnsi="StobiSerif Regular"/>
          <w:sz w:val="22"/>
          <w:szCs w:val="22"/>
        </w:rPr>
        <w:t>активности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 на националните инвалидски организации, нивните</w:t>
      </w:r>
      <w:r w:rsidRPr="00087E6A">
        <w:rPr>
          <w:rFonts w:ascii="StobiSerif Regular" w:hAnsi="StobiSerif Regular"/>
          <w:spacing w:val="-1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здруженија и</w:t>
      </w:r>
      <w:r w:rsidRPr="00087E6A">
        <w:rPr>
          <w:rFonts w:ascii="StobiSerif Regular" w:hAnsi="StobiSerif Regular"/>
          <w:spacing w:val="-16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lastRenderedPageBreak/>
        <w:t>нивната</w:t>
      </w:r>
      <w:r w:rsidRPr="00087E6A">
        <w:rPr>
          <w:rFonts w:ascii="StobiSerif Regular" w:hAnsi="StobiSerif Regular"/>
          <w:spacing w:val="-6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асоцијација,</w:t>
      </w:r>
      <w:r w:rsidRPr="00087E6A">
        <w:rPr>
          <w:rFonts w:ascii="StobiSerif Regular" w:hAnsi="StobiSerif Regular"/>
          <w:spacing w:val="-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1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здру</w:t>
      </w:r>
      <w:proofErr w:type="spellStart"/>
      <w:r w:rsidRPr="00087E6A">
        <w:rPr>
          <w:rFonts w:ascii="StobiSerif Regular" w:hAnsi="StobiSerif Regular"/>
          <w:sz w:val="22"/>
          <w:szCs w:val="22"/>
        </w:rPr>
        <w:t>женијата</w:t>
      </w:r>
      <w:proofErr w:type="spellEnd"/>
      <w:r w:rsidRPr="00087E6A">
        <w:rPr>
          <w:rFonts w:ascii="StobiSerif Regular" w:hAnsi="StobiSerif Regular"/>
          <w:spacing w:val="-4"/>
          <w:sz w:val="22"/>
          <w:szCs w:val="22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за</w:t>
      </w:r>
      <w:r w:rsidRPr="00087E6A">
        <w:rPr>
          <w:rFonts w:ascii="StobiSerif Regular" w:hAnsi="StobiSerif Regular"/>
          <w:spacing w:val="-10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борба</w:t>
      </w:r>
      <w:r w:rsidRPr="00087E6A">
        <w:rPr>
          <w:rFonts w:ascii="StobiSerif Regular" w:hAnsi="StobiSerif Regular"/>
          <w:spacing w:val="-1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против</w:t>
      </w:r>
      <w:r w:rsidRPr="00087E6A">
        <w:rPr>
          <w:rFonts w:ascii="StobiSerif Regular" w:hAnsi="StobiSerif Regular"/>
          <w:spacing w:val="-9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семејно</w:t>
      </w:r>
      <w:r w:rsidRPr="00087E6A">
        <w:rPr>
          <w:rFonts w:ascii="StobiSerif Regular" w:hAnsi="StobiSerif Regular"/>
          <w:spacing w:val="-7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насилство и</w:t>
      </w:r>
      <w:r w:rsidRPr="00087E6A">
        <w:rPr>
          <w:rFonts w:ascii="StobiSerif Regular" w:hAnsi="StobiSerif Regular"/>
          <w:spacing w:val="-25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21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Црвениот</w:t>
      </w:r>
      <w:r w:rsidRPr="00087E6A">
        <w:rPr>
          <w:rFonts w:ascii="StobiSerif Regular" w:hAnsi="StobiSerif Regular"/>
          <w:spacing w:val="-19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крст</w:t>
      </w:r>
      <w:r w:rsidRPr="00087E6A">
        <w:rPr>
          <w:rFonts w:ascii="StobiSerif Regular" w:hAnsi="StobiSerif Regular"/>
          <w:spacing w:val="-2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24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Република</w:t>
      </w:r>
      <w:r w:rsidRPr="00087E6A">
        <w:rPr>
          <w:rFonts w:ascii="StobiSerif Regular" w:hAnsi="StobiSerif Regular"/>
          <w:spacing w:val="-11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Македонија</w:t>
      </w:r>
      <w:r w:rsidRPr="00087E6A">
        <w:rPr>
          <w:rFonts w:ascii="StobiSerif Regular" w:hAnsi="StobiSerif Regular"/>
          <w:spacing w:val="-11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од</w:t>
      </w:r>
      <w:r w:rsidRPr="00087E6A">
        <w:rPr>
          <w:rFonts w:ascii="StobiSerif Regular" w:hAnsi="StobiSerif Regular"/>
          <w:spacing w:val="-19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приходите</w:t>
      </w:r>
      <w:r w:rsidRPr="00087E6A">
        <w:rPr>
          <w:rFonts w:ascii="StobiSerif Regular" w:hAnsi="StobiSerif Regular"/>
          <w:spacing w:val="-10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од</w:t>
      </w:r>
      <w:r w:rsidRPr="00087E6A">
        <w:rPr>
          <w:rFonts w:ascii="StobiSerif Regular" w:hAnsi="StobiSerif Regular"/>
          <w:spacing w:val="-2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игри</w:t>
      </w:r>
      <w:r w:rsidRPr="00087E6A">
        <w:rPr>
          <w:rFonts w:ascii="StobiSerif Regular" w:hAnsi="StobiSerif Regular"/>
          <w:spacing w:val="-2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23"/>
          <w:sz w:val="22"/>
          <w:szCs w:val="22"/>
          <w:lang w:val="ru-RU"/>
        </w:rPr>
        <w:t xml:space="preserve"> </w:t>
      </w:r>
      <w:proofErr w:type="spellStart"/>
      <w:r w:rsidRPr="00087E6A">
        <w:rPr>
          <w:rFonts w:ascii="StobiSerif Regular" w:hAnsi="StobiSerif Regular"/>
          <w:sz w:val="22"/>
          <w:szCs w:val="22"/>
        </w:rPr>
        <w:t>cpeќa</w:t>
      </w:r>
      <w:proofErr w:type="spellEnd"/>
      <w:r w:rsidRPr="00087E6A">
        <w:rPr>
          <w:rFonts w:ascii="StobiSerif Regular" w:hAnsi="StobiSerif Regular"/>
          <w:sz w:val="22"/>
          <w:szCs w:val="22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и од забавни игри во</w:t>
      </w:r>
      <w:r w:rsidRPr="00087E6A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bCs/>
          <w:sz w:val="22"/>
          <w:szCs w:val="22"/>
          <w:lang w:val="ru-RU"/>
        </w:rPr>
        <w:t>2019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 година (“Службен весник на</w:t>
      </w:r>
      <w:r w:rsidRPr="00087E6A">
        <w:rPr>
          <w:rFonts w:ascii="StobiSerif Regular" w:hAnsi="StobiSerif Regular"/>
          <w:spacing w:val="44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Република Македонија“</w:t>
      </w:r>
      <w:r w:rsidRPr="00087E6A">
        <w:rPr>
          <w:rFonts w:ascii="StobiSerif Regular" w:hAnsi="StobiSerif Regular"/>
          <w:spacing w:val="-1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бр. 26/19</w:t>
      </w:r>
      <w:r w:rsidRPr="00087E6A">
        <w:rPr>
          <w:rFonts w:ascii="StobiSerif Regular" w:hAnsi="StobiSerif Regular"/>
          <w:spacing w:val="-30"/>
          <w:sz w:val="22"/>
          <w:szCs w:val="22"/>
          <w:lang w:val="ru-RU"/>
        </w:rPr>
        <w:t>)</w:t>
      </w:r>
      <w:r w:rsidRPr="00087E6A">
        <w:rPr>
          <w:rFonts w:ascii="StobiSerif Regular" w:hAnsi="StobiSerif Regular"/>
          <w:spacing w:val="-30"/>
          <w:sz w:val="22"/>
          <w:szCs w:val="22"/>
          <w:lang w:val="en-US"/>
        </w:rPr>
        <w:t xml:space="preserve"> </w:t>
      </w:r>
      <w:r w:rsidRPr="00087E6A">
        <w:rPr>
          <w:rFonts w:ascii="StobiSerif Regular" w:hAnsi="StobiSerif Regular"/>
          <w:spacing w:val="-30"/>
          <w:sz w:val="22"/>
          <w:szCs w:val="22"/>
        </w:rPr>
        <w:t xml:space="preserve"> и   </w:t>
      </w:r>
      <w:r w:rsidRPr="00087E6A">
        <w:rPr>
          <w:rFonts w:ascii="StobiSerif Regular" w:hAnsi="StobiSerif Regular" w:cs="Arial"/>
          <w:sz w:val="22"/>
          <w:szCs w:val="22"/>
          <w:lang w:val="ru-RU"/>
        </w:rPr>
        <w:t xml:space="preserve">ОДЛУКА </w:t>
      </w:r>
      <w:r w:rsidRPr="00087E6A">
        <w:rPr>
          <w:rFonts w:ascii="StobiSerif Regular" w:hAnsi="StobiSerif Regular"/>
          <w:sz w:val="22"/>
          <w:szCs w:val="22"/>
        </w:rPr>
        <w:t>з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а распоредување на приходите од игри на среќа и од забавните игри во </w:t>
      </w:r>
      <w:r w:rsidRPr="00087E6A">
        <w:rPr>
          <w:rFonts w:ascii="StobiSerif Regular" w:hAnsi="StobiSerif Regular"/>
          <w:sz w:val="22"/>
          <w:szCs w:val="22"/>
        </w:rPr>
        <w:t>2019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Pr="00087E6A">
        <w:rPr>
          <w:rFonts w:ascii="StobiSerif Regular" w:hAnsi="StobiSerif Regular"/>
          <w:sz w:val="22"/>
          <w:szCs w:val="22"/>
        </w:rPr>
        <w:t xml:space="preserve"> за финансирање на програмските активности на националните инвалидски организации, нивните здруженија и нивната асоцијација, на здруженија за борба против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</w:rPr>
        <w:t>семејно насилство и Црвениот крст на Република Северна Македонија (Службен весник на РМ бр.30/19).</w:t>
      </w:r>
    </w:p>
    <w:p w:rsidR="00087E6A" w:rsidRPr="00087E6A" w:rsidRDefault="00087E6A" w:rsidP="00087E6A">
      <w:pPr>
        <w:pStyle w:val="ListParagraph"/>
        <w:ind w:left="1545"/>
        <w:rPr>
          <w:rFonts w:ascii="StobiSerif Regular" w:hAnsi="StobiSerif Regular"/>
          <w:spacing w:val="-30"/>
          <w:sz w:val="22"/>
          <w:szCs w:val="22"/>
          <w:lang w:val="ru-RU"/>
        </w:rPr>
      </w:pPr>
    </w:p>
    <w:p w:rsidR="00087E6A" w:rsidRPr="00087E6A" w:rsidRDefault="00087E6A" w:rsidP="00087E6A">
      <w:pPr>
        <w:pStyle w:val="ListParagraph"/>
        <w:numPr>
          <w:ilvl w:val="0"/>
          <w:numId w:val="1"/>
        </w:numPr>
        <w:spacing w:after="200" w:line="276" w:lineRule="auto"/>
        <w:rPr>
          <w:rFonts w:ascii="StobiSerif Regular" w:hAnsi="StobiSerif Regular"/>
          <w:spacing w:val="-30"/>
          <w:sz w:val="22"/>
          <w:szCs w:val="22"/>
          <w:lang w:val="ru-RU"/>
        </w:rPr>
      </w:pPr>
      <w:r w:rsidRPr="00087E6A">
        <w:rPr>
          <w:rFonts w:ascii="StobiSerif Regular" w:hAnsi="StobiSerif Regular"/>
          <w:b/>
          <w:sz w:val="22"/>
          <w:szCs w:val="22"/>
        </w:rPr>
        <w:t>2020 година:</w:t>
      </w:r>
      <w:r w:rsidRPr="00087E6A">
        <w:rPr>
          <w:rFonts w:ascii="StobiSerif Regular" w:hAnsi="StobiSerif Regular"/>
          <w:sz w:val="22"/>
          <w:szCs w:val="22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Програмата за финансира</w:t>
      </w:r>
      <w:r w:rsidRPr="00087E6A">
        <w:rPr>
          <w:rFonts w:ascii="StobiSerif Regular" w:hAnsi="StobiSerif Regular"/>
          <w:sz w:val="22"/>
          <w:szCs w:val="22"/>
        </w:rPr>
        <w:t>њ</w:t>
      </w:r>
      <w:r w:rsidRPr="00087E6A">
        <w:rPr>
          <w:rFonts w:ascii="StobiSerif Regular" w:hAnsi="StobiSerif Regular"/>
          <w:sz w:val="22"/>
          <w:szCs w:val="22"/>
          <w:lang w:val="ru-RU"/>
        </w:rPr>
        <w:t>е на</w:t>
      </w:r>
      <w:r w:rsidRPr="00087E6A">
        <w:rPr>
          <w:rFonts w:ascii="StobiSerif Regular" w:hAnsi="StobiSerif Regular"/>
          <w:spacing w:val="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програмските </w:t>
      </w:r>
      <w:r w:rsidRPr="00087E6A">
        <w:rPr>
          <w:rFonts w:ascii="StobiSerif Regular" w:hAnsi="StobiSerif Regular"/>
          <w:sz w:val="22"/>
          <w:szCs w:val="22"/>
        </w:rPr>
        <w:t>активности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 на националните инвалидски организации, нивните</w:t>
      </w:r>
      <w:r w:rsidRPr="00087E6A">
        <w:rPr>
          <w:rFonts w:ascii="StobiSerif Regular" w:hAnsi="StobiSerif Regular"/>
          <w:spacing w:val="-1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здруженија и</w:t>
      </w:r>
      <w:r w:rsidRPr="00087E6A">
        <w:rPr>
          <w:rFonts w:ascii="StobiSerif Regular" w:hAnsi="StobiSerif Regular"/>
          <w:spacing w:val="-16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нивната</w:t>
      </w:r>
      <w:r w:rsidRPr="00087E6A">
        <w:rPr>
          <w:rFonts w:ascii="StobiSerif Regular" w:hAnsi="StobiSerif Regular"/>
          <w:spacing w:val="-6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асоцијација,</w:t>
      </w:r>
      <w:r w:rsidRPr="00087E6A">
        <w:rPr>
          <w:rFonts w:ascii="StobiSerif Regular" w:hAnsi="StobiSerif Regular"/>
          <w:spacing w:val="-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1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здру</w:t>
      </w:r>
      <w:proofErr w:type="spellStart"/>
      <w:r w:rsidRPr="00087E6A">
        <w:rPr>
          <w:rFonts w:ascii="StobiSerif Regular" w:hAnsi="StobiSerif Regular"/>
          <w:sz w:val="22"/>
          <w:szCs w:val="22"/>
        </w:rPr>
        <w:t>женијата</w:t>
      </w:r>
      <w:proofErr w:type="spellEnd"/>
      <w:r w:rsidRPr="00087E6A">
        <w:rPr>
          <w:rFonts w:ascii="StobiSerif Regular" w:hAnsi="StobiSerif Regular"/>
          <w:spacing w:val="-4"/>
          <w:sz w:val="22"/>
          <w:szCs w:val="22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за</w:t>
      </w:r>
      <w:r w:rsidRPr="00087E6A">
        <w:rPr>
          <w:rFonts w:ascii="StobiSerif Regular" w:hAnsi="StobiSerif Regular"/>
          <w:spacing w:val="-10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борба</w:t>
      </w:r>
      <w:r w:rsidRPr="00087E6A">
        <w:rPr>
          <w:rFonts w:ascii="StobiSerif Regular" w:hAnsi="StobiSerif Regular"/>
          <w:spacing w:val="-1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против</w:t>
      </w:r>
      <w:r w:rsidRPr="00087E6A">
        <w:rPr>
          <w:rFonts w:ascii="StobiSerif Regular" w:hAnsi="StobiSerif Regular"/>
          <w:spacing w:val="-9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семејно</w:t>
      </w:r>
      <w:r w:rsidRPr="00087E6A">
        <w:rPr>
          <w:rFonts w:ascii="StobiSerif Regular" w:hAnsi="StobiSerif Regular"/>
          <w:spacing w:val="-7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насилство и</w:t>
      </w:r>
      <w:r w:rsidRPr="00087E6A">
        <w:rPr>
          <w:rFonts w:ascii="StobiSerif Regular" w:hAnsi="StobiSerif Regular"/>
          <w:spacing w:val="-25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21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Црвениот</w:t>
      </w:r>
      <w:r w:rsidRPr="00087E6A">
        <w:rPr>
          <w:rFonts w:ascii="StobiSerif Regular" w:hAnsi="StobiSerif Regular"/>
          <w:spacing w:val="-19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крст</w:t>
      </w:r>
      <w:r w:rsidRPr="00087E6A">
        <w:rPr>
          <w:rFonts w:ascii="StobiSerif Regular" w:hAnsi="StobiSerif Regular"/>
          <w:spacing w:val="-2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24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Република</w:t>
      </w:r>
      <w:r w:rsidRPr="00087E6A">
        <w:rPr>
          <w:rFonts w:ascii="StobiSerif Regular" w:hAnsi="StobiSerif Regular"/>
          <w:spacing w:val="-11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Македонија</w:t>
      </w:r>
      <w:r w:rsidRPr="00087E6A">
        <w:rPr>
          <w:rFonts w:ascii="StobiSerif Regular" w:hAnsi="StobiSerif Regular"/>
          <w:spacing w:val="-11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од</w:t>
      </w:r>
      <w:r w:rsidRPr="00087E6A">
        <w:rPr>
          <w:rFonts w:ascii="StobiSerif Regular" w:hAnsi="StobiSerif Regular"/>
          <w:spacing w:val="-19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приходите</w:t>
      </w:r>
      <w:r w:rsidRPr="00087E6A">
        <w:rPr>
          <w:rFonts w:ascii="StobiSerif Regular" w:hAnsi="StobiSerif Regular"/>
          <w:spacing w:val="-10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од</w:t>
      </w:r>
      <w:r w:rsidRPr="00087E6A">
        <w:rPr>
          <w:rFonts w:ascii="StobiSerif Regular" w:hAnsi="StobiSerif Regular"/>
          <w:spacing w:val="-2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игри</w:t>
      </w:r>
      <w:r w:rsidRPr="00087E6A">
        <w:rPr>
          <w:rFonts w:ascii="StobiSerif Regular" w:hAnsi="StobiSerif Regular"/>
          <w:spacing w:val="-2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23"/>
          <w:sz w:val="22"/>
          <w:szCs w:val="22"/>
          <w:lang w:val="ru-RU"/>
        </w:rPr>
        <w:t xml:space="preserve"> </w:t>
      </w:r>
      <w:proofErr w:type="spellStart"/>
      <w:r w:rsidRPr="00087E6A">
        <w:rPr>
          <w:rFonts w:ascii="StobiSerif Regular" w:hAnsi="StobiSerif Regular"/>
          <w:sz w:val="22"/>
          <w:szCs w:val="22"/>
        </w:rPr>
        <w:t>cpeќa</w:t>
      </w:r>
      <w:proofErr w:type="spellEnd"/>
      <w:r w:rsidRPr="00087E6A">
        <w:rPr>
          <w:rFonts w:ascii="StobiSerif Regular" w:hAnsi="StobiSerif Regular"/>
          <w:sz w:val="22"/>
          <w:szCs w:val="22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и од забавни игри во </w:t>
      </w:r>
      <w:r w:rsidRPr="00087E6A">
        <w:rPr>
          <w:rFonts w:ascii="StobiSerif Regular" w:hAnsi="StobiSerif Regular"/>
          <w:bCs/>
          <w:sz w:val="22"/>
          <w:szCs w:val="22"/>
          <w:lang w:val="ru-RU"/>
        </w:rPr>
        <w:t>20</w:t>
      </w:r>
      <w:r w:rsidRPr="00087E6A">
        <w:rPr>
          <w:rFonts w:ascii="StobiSerif Regular" w:hAnsi="StobiSerif Regular"/>
          <w:bCs/>
          <w:sz w:val="22"/>
          <w:szCs w:val="22"/>
        </w:rPr>
        <w:t>20</w:t>
      </w:r>
      <w:r w:rsidRPr="00087E6A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година („Службен весник на</w:t>
      </w:r>
      <w:r w:rsidRPr="00087E6A">
        <w:rPr>
          <w:rFonts w:ascii="StobiSerif Regular" w:hAnsi="StobiSerif Regular"/>
          <w:spacing w:val="44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Република Македонија“</w:t>
      </w:r>
      <w:r w:rsidRPr="00087E6A">
        <w:rPr>
          <w:rFonts w:ascii="StobiSerif Regular" w:hAnsi="StobiSerif Regular"/>
          <w:spacing w:val="-1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бр.</w:t>
      </w:r>
      <w:r w:rsidRPr="00087E6A">
        <w:rPr>
          <w:rFonts w:ascii="StobiSerif Regular" w:hAnsi="StobiSerif Regular"/>
          <w:spacing w:val="-30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pacing w:val="-30"/>
          <w:sz w:val="22"/>
          <w:szCs w:val="22"/>
        </w:rPr>
        <w:t>279</w:t>
      </w:r>
      <w:r w:rsidRPr="00087E6A">
        <w:rPr>
          <w:rFonts w:ascii="StobiSerif Regular" w:hAnsi="StobiSerif Regular"/>
          <w:spacing w:val="-30"/>
          <w:sz w:val="22"/>
          <w:szCs w:val="22"/>
          <w:lang w:val="ru-RU"/>
        </w:rPr>
        <w:t>/1</w:t>
      </w:r>
      <w:r w:rsidRPr="00087E6A">
        <w:rPr>
          <w:rFonts w:ascii="StobiSerif Regular" w:hAnsi="StobiSerif Regular"/>
          <w:spacing w:val="-30"/>
          <w:sz w:val="22"/>
          <w:szCs w:val="22"/>
        </w:rPr>
        <w:t>9“</w:t>
      </w:r>
      <w:r w:rsidRPr="00087E6A">
        <w:rPr>
          <w:rFonts w:ascii="StobiSerif Regular" w:hAnsi="StobiSerif Regular"/>
          <w:spacing w:val="-30"/>
          <w:sz w:val="22"/>
          <w:szCs w:val="22"/>
          <w:lang w:val="ru-RU"/>
        </w:rPr>
        <w:t xml:space="preserve">)  </w:t>
      </w:r>
      <w:r>
        <w:rPr>
          <w:rFonts w:ascii="StobiSerif Regular" w:hAnsi="StobiSerif Regular"/>
          <w:spacing w:val="-30"/>
          <w:sz w:val="22"/>
          <w:szCs w:val="22"/>
          <w:lang w:val="en-US"/>
        </w:rPr>
        <w:t xml:space="preserve"> </w:t>
      </w:r>
      <w:r w:rsidRPr="00087E6A">
        <w:rPr>
          <w:rFonts w:ascii="StobiSerif Regular" w:hAnsi="StobiSerif Regular"/>
          <w:spacing w:val="-30"/>
          <w:sz w:val="22"/>
          <w:szCs w:val="22"/>
          <w:lang w:val="ru-RU"/>
        </w:rPr>
        <w:t xml:space="preserve">и  </w:t>
      </w:r>
      <w:r>
        <w:rPr>
          <w:rFonts w:ascii="StobiSerif Regular" w:hAnsi="StobiSerif Regular"/>
          <w:spacing w:val="-30"/>
          <w:sz w:val="22"/>
          <w:szCs w:val="22"/>
          <w:lang w:val="en-US"/>
        </w:rPr>
        <w:t xml:space="preserve"> </w:t>
      </w:r>
      <w:r w:rsidRPr="00087E6A">
        <w:rPr>
          <w:rFonts w:ascii="StobiSerif Regular" w:hAnsi="StobiSerif Regular" w:cs="Arial"/>
          <w:sz w:val="22"/>
          <w:szCs w:val="22"/>
          <w:lang w:val="ru-RU"/>
        </w:rPr>
        <w:t xml:space="preserve">ОДЛУКА </w:t>
      </w:r>
      <w:r w:rsidRPr="00087E6A">
        <w:rPr>
          <w:rFonts w:ascii="StobiSerif Regular" w:hAnsi="StobiSerif Regular"/>
          <w:sz w:val="22"/>
          <w:szCs w:val="22"/>
        </w:rPr>
        <w:t>з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а распоредување на приходите од игри на среќа и од забавните игри во </w:t>
      </w:r>
      <w:r w:rsidRPr="00087E6A">
        <w:rPr>
          <w:rFonts w:ascii="StobiSerif Regular" w:hAnsi="StobiSerif Regular"/>
          <w:sz w:val="22"/>
          <w:szCs w:val="22"/>
        </w:rPr>
        <w:t>2020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Pr="00087E6A">
        <w:rPr>
          <w:rFonts w:ascii="StobiSerif Regular" w:hAnsi="StobiSerif Regular"/>
          <w:sz w:val="22"/>
          <w:szCs w:val="22"/>
        </w:rPr>
        <w:t xml:space="preserve"> за финансирање на програмските активности на националните инвалидски организации, нивните здруженија и нивната асоцијација, на здруженија за борба против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</w:rPr>
        <w:t>семејно насилство и Црвениот крст на Република Северна Македонија („Службен весник на РСМ бр.277/19“).</w:t>
      </w:r>
    </w:p>
    <w:p w:rsidR="00087E6A" w:rsidRPr="00087E6A" w:rsidRDefault="00087E6A" w:rsidP="00087E6A">
      <w:pPr>
        <w:pStyle w:val="ListParagraph"/>
        <w:ind w:left="1545"/>
        <w:rPr>
          <w:rFonts w:ascii="StobiSerif Regular" w:hAnsi="StobiSerif Regular"/>
          <w:spacing w:val="-30"/>
          <w:sz w:val="22"/>
          <w:szCs w:val="22"/>
          <w:lang w:val="ru-RU"/>
        </w:rPr>
      </w:pPr>
    </w:p>
    <w:p w:rsidR="00087E6A" w:rsidRPr="00087E6A" w:rsidRDefault="00087E6A" w:rsidP="00087E6A">
      <w:pPr>
        <w:pStyle w:val="ListParagraph"/>
        <w:numPr>
          <w:ilvl w:val="0"/>
          <w:numId w:val="1"/>
        </w:numPr>
        <w:spacing w:after="200" w:line="276" w:lineRule="auto"/>
        <w:rPr>
          <w:rFonts w:ascii="StobiSerif Regular" w:hAnsi="StobiSerif Regular"/>
          <w:spacing w:val="-30"/>
          <w:sz w:val="22"/>
          <w:szCs w:val="22"/>
          <w:lang w:val="ru-RU"/>
        </w:rPr>
      </w:pPr>
      <w:r w:rsidRPr="00087E6A">
        <w:rPr>
          <w:rFonts w:ascii="StobiSerif Regular" w:hAnsi="StobiSerif Regular"/>
          <w:b/>
          <w:sz w:val="22"/>
          <w:szCs w:val="22"/>
        </w:rPr>
        <w:t>2021 година:</w:t>
      </w:r>
      <w:r w:rsidRPr="00087E6A">
        <w:rPr>
          <w:rFonts w:ascii="StobiSerif Regular" w:hAnsi="StobiSerif Regular"/>
          <w:sz w:val="22"/>
          <w:szCs w:val="22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Програмата за финансира</w:t>
      </w:r>
      <w:r w:rsidRPr="00087E6A">
        <w:rPr>
          <w:rFonts w:ascii="StobiSerif Regular" w:hAnsi="StobiSerif Regular"/>
          <w:sz w:val="22"/>
          <w:szCs w:val="22"/>
        </w:rPr>
        <w:t>њ</w:t>
      </w:r>
      <w:r w:rsidRPr="00087E6A">
        <w:rPr>
          <w:rFonts w:ascii="StobiSerif Regular" w:hAnsi="StobiSerif Regular"/>
          <w:sz w:val="22"/>
          <w:szCs w:val="22"/>
          <w:lang w:val="ru-RU"/>
        </w:rPr>
        <w:t>е на</w:t>
      </w:r>
      <w:r w:rsidRPr="00087E6A">
        <w:rPr>
          <w:rFonts w:ascii="StobiSerif Regular" w:hAnsi="StobiSerif Regular"/>
          <w:spacing w:val="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програмските </w:t>
      </w:r>
      <w:r w:rsidRPr="00087E6A">
        <w:rPr>
          <w:rFonts w:ascii="StobiSerif Regular" w:hAnsi="StobiSerif Regular"/>
          <w:sz w:val="22"/>
          <w:szCs w:val="22"/>
        </w:rPr>
        <w:t xml:space="preserve">активности </w:t>
      </w:r>
      <w:r w:rsidRPr="00087E6A">
        <w:rPr>
          <w:rFonts w:ascii="StobiSerif Regular" w:hAnsi="StobiSerif Regular"/>
          <w:sz w:val="22"/>
          <w:szCs w:val="22"/>
          <w:lang w:val="ru-RU"/>
        </w:rPr>
        <w:t>на националните инвалидски организации, нивните</w:t>
      </w:r>
      <w:r w:rsidRPr="00087E6A">
        <w:rPr>
          <w:rFonts w:ascii="StobiSerif Regular" w:hAnsi="StobiSerif Regular"/>
          <w:spacing w:val="-1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здруженија и</w:t>
      </w:r>
      <w:r w:rsidRPr="00087E6A">
        <w:rPr>
          <w:rFonts w:ascii="StobiSerif Regular" w:hAnsi="StobiSerif Regular"/>
          <w:spacing w:val="-16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нивната</w:t>
      </w:r>
      <w:r w:rsidRPr="00087E6A">
        <w:rPr>
          <w:rFonts w:ascii="StobiSerif Regular" w:hAnsi="StobiSerif Regular"/>
          <w:spacing w:val="-6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асоцијација,</w:t>
      </w:r>
      <w:r w:rsidRPr="00087E6A">
        <w:rPr>
          <w:rFonts w:ascii="StobiSerif Regular" w:hAnsi="StobiSerif Regular"/>
          <w:spacing w:val="-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1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здру</w:t>
      </w:r>
      <w:proofErr w:type="spellStart"/>
      <w:r w:rsidRPr="00087E6A">
        <w:rPr>
          <w:rFonts w:ascii="StobiSerif Regular" w:hAnsi="StobiSerif Regular"/>
          <w:sz w:val="22"/>
          <w:szCs w:val="22"/>
        </w:rPr>
        <w:t>женијата</w:t>
      </w:r>
      <w:proofErr w:type="spellEnd"/>
      <w:r w:rsidRPr="00087E6A">
        <w:rPr>
          <w:rFonts w:ascii="StobiSerif Regular" w:hAnsi="StobiSerif Regular"/>
          <w:spacing w:val="-4"/>
          <w:sz w:val="22"/>
          <w:szCs w:val="22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за</w:t>
      </w:r>
      <w:r w:rsidRPr="00087E6A">
        <w:rPr>
          <w:rFonts w:ascii="StobiSerif Regular" w:hAnsi="StobiSerif Regular"/>
          <w:spacing w:val="-10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борба</w:t>
      </w:r>
      <w:r w:rsidRPr="00087E6A">
        <w:rPr>
          <w:rFonts w:ascii="StobiSerif Regular" w:hAnsi="StobiSerif Regular"/>
          <w:spacing w:val="-1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против</w:t>
      </w:r>
      <w:r w:rsidRPr="00087E6A">
        <w:rPr>
          <w:rFonts w:ascii="StobiSerif Regular" w:hAnsi="StobiSerif Regular"/>
          <w:spacing w:val="-9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семејно</w:t>
      </w:r>
      <w:r w:rsidRPr="00087E6A">
        <w:rPr>
          <w:rFonts w:ascii="StobiSerif Regular" w:hAnsi="StobiSerif Regular"/>
          <w:spacing w:val="-7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насилство и</w:t>
      </w:r>
      <w:r w:rsidRPr="00087E6A">
        <w:rPr>
          <w:rFonts w:ascii="StobiSerif Regular" w:hAnsi="StobiSerif Regular"/>
          <w:spacing w:val="-25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21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Црвениот</w:t>
      </w:r>
      <w:r w:rsidRPr="00087E6A">
        <w:rPr>
          <w:rFonts w:ascii="StobiSerif Regular" w:hAnsi="StobiSerif Regular"/>
          <w:spacing w:val="-19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крст</w:t>
      </w:r>
      <w:r w:rsidRPr="00087E6A">
        <w:rPr>
          <w:rFonts w:ascii="StobiSerif Regular" w:hAnsi="StobiSerif Regular"/>
          <w:spacing w:val="-2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24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Република</w:t>
      </w:r>
      <w:r w:rsidRPr="00087E6A">
        <w:rPr>
          <w:rFonts w:ascii="StobiSerif Regular" w:hAnsi="StobiSerif Regular"/>
          <w:spacing w:val="-11"/>
          <w:sz w:val="22"/>
          <w:szCs w:val="22"/>
          <w:lang w:val="ru-RU"/>
        </w:rPr>
        <w:t xml:space="preserve">  Северна </w:t>
      </w:r>
      <w:r w:rsidRPr="00087E6A">
        <w:rPr>
          <w:rFonts w:ascii="StobiSerif Regular" w:hAnsi="StobiSerif Regular"/>
          <w:sz w:val="22"/>
          <w:szCs w:val="22"/>
          <w:lang w:val="ru-RU"/>
        </w:rPr>
        <w:t>Македонија</w:t>
      </w:r>
      <w:r w:rsidRPr="00087E6A">
        <w:rPr>
          <w:rFonts w:ascii="StobiSerif Regular" w:hAnsi="StobiSerif Regular"/>
          <w:spacing w:val="-11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од</w:t>
      </w:r>
      <w:r w:rsidRPr="00087E6A">
        <w:rPr>
          <w:rFonts w:ascii="StobiSerif Regular" w:hAnsi="StobiSerif Regular"/>
          <w:spacing w:val="-19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приходите</w:t>
      </w:r>
      <w:r w:rsidRPr="00087E6A">
        <w:rPr>
          <w:rFonts w:ascii="StobiSerif Regular" w:hAnsi="StobiSerif Regular"/>
          <w:spacing w:val="-10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од</w:t>
      </w:r>
      <w:r w:rsidRPr="00087E6A">
        <w:rPr>
          <w:rFonts w:ascii="StobiSerif Regular" w:hAnsi="StobiSerif Regular"/>
          <w:spacing w:val="-2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игри</w:t>
      </w:r>
      <w:r w:rsidRPr="00087E6A">
        <w:rPr>
          <w:rFonts w:ascii="StobiSerif Regular" w:hAnsi="StobiSerif Regular"/>
          <w:spacing w:val="-22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>на</w:t>
      </w:r>
      <w:r w:rsidRPr="00087E6A">
        <w:rPr>
          <w:rFonts w:ascii="StobiSerif Regular" w:hAnsi="StobiSerif Regular"/>
          <w:spacing w:val="-23"/>
          <w:sz w:val="22"/>
          <w:szCs w:val="22"/>
          <w:lang w:val="ru-RU"/>
        </w:rPr>
        <w:t xml:space="preserve"> </w:t>
      </w:r>
      <w:proofErr w:type="spellStart"/>
      <w:r w:rsidRPr="00087E6A">
        <w:rPr>
          <w:rFonts w:ascii="StobiSerif Regular" w:hAnsi="StobiSerif Regular"/>
          <w:sz w:val="22"/>
          <w:szCs w:val="22"/>
        </w:rPr>
        <w:t>cpeќa</w:t>
      </w:r>
      <w:proofErr w:type="spellEnd"/>
      <w:r w:rsidRPr="00087E6A">
        <w:rPr>
          <w:rFonts w:ascii="StobiSerif Regular" w:hAnsi="StobiSerif Regular"/>
          <w:sz w:val="22"/>
          <w:szCs w:val="22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и од забавни игри во </w:t>
      </w:r>
      <w:r w:rsidRPr="00087E6A">
        <w:rPr>
          <w:rFonts w:ascii="StobiSerif Regular" w:hAnsi="StobiSerif Regular"/>
          <w:bCs/>
          <w:sz w:val="22"/>
          <w:szCs w:val="22"/>
          <w:lang w:val="ru-RU"/>
        </w:rPr>
        <w:t xml:space="preserve">2021 </w:t>
      </w:r>
      <w:r w:rsidRPr="00087E6A">
        <w:rPr>
          <w:rFonts w:ascii="StobiSerif Regular" w:hAnsi="StobiSerif Regular"/>
          <w:sz w:val="22"/>
          <w:szCs w:val="22"/>
          <w:lang w:val="ru-RU"/>
        </w:rPr>
        <w:t>година (“Службен весник на</w:t>
      </w:r>
      <w:r w:rsidRPr="00087E6A">
        <w:rPr>
          <w:rFonts w:ascii="StobiSerif Regular" w:hAnsi="StobiSerif Regular"/>
          <w:spacing w:val="44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Република </w:t>
      </w:r>
      <w:r w:rsidRPr="00087E6A">
        <w:rPr>
          <w:rFonts w:ascii="StobiSerif Regular" w:hAnsi="StobiSerif Regular"/>
          <w:sz w:val="22"/>
          <w:szCs w:val="22"/>
        </w:rPr>
        <w:t>Северна  </w:t>
      </w:r>
      <w:r w:rsidRPr="00087E6A">
        <w:rPr>
          <w:rFonts w:ascii="StobiSerif Regular" w:hAnsi="StobiSerif Regular"/>
          <w:sz w:val="22"/>
          <w:szCs w:val="22"/>
          <w:lang w:val="ru-RU"/>
        </w:rPr>
        <w:t>Македонија“</w:t>
      </w:r>
      <w:r w:rsidRPr="00087E6A">
        <w:rPr>
          <w:rFonts w:ascii="StobiSerif Regular" w:hAnsi="StobiSerif Regular"/>
          <w:spacing w:val="-13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бр. </w:t>
      </w:r>
      <w:r w:rsidRPr="00087E6A">
        <w:rPr>
          <w:rFonts w:ascii="StobiSerif Regular" w:hAnsi="StobiSerif Regular"/>
          <w:sz w:val="22"/>
          <w:szCs w:val="22"/>
        </w:rPr>
        <w:t xml:space="preserve">10/21) и </w:t>
      </w:r>
      <w:r w:rsidRPr="00087E6A">
        <w:rPr>
          <w:rFonts w:ascii="StobiSerif Regular" w:hAnsi="StobiSerif Regular" w:cs="Arial"/>
          <w:sz w:val="22"/>
          <w:szCs w:val="22"/>
          <w:lang w:val="ru-RU"/>
        </w:rPr>
        <w:t xml:space="preserve">ОДЛУКА </w:t>
      </w:r>
      <w:r w:rsidRPr="00087E6A">
        <w:rPr>
          <w:rFonts w:ascii="StobiSerif Regular" w:hAnsi="StobiSerif Regular"/>
          <w:sz w:val="22"/>
          <w:szCs w:val="22"/>
        </w:rPr>
        <w:t>з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а распоредување на приходите од игри на среќа и од забавните игри во </w:t>
      </w:r>
      <w:r w:rsidRPr="00087E6A">
        <w:rPr>
          <w:rFonts w:ascii="StobiSerif Regular" w:hAnsi="StobiSerif Regular"/>
          <w:sz w:val="22"/>
          <w:szCs w:val="22"/>
        </w:rPr>
        <w:t>2021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Pr="00087E6A">
        <w:rPr>
          <w:rFonts w:ascii="StobiSerif Regular" w:hAnsi="StobiSerif Regular"/>
          <w:sz w:val="22"/>
          <w:szCs w:val="22"/>
        </w:rPr>
        <w:t xml:space="preserve"> за финансирање на програмските активности на националните инвалидски организации, нивните здруженија и нивната асоцијација, на здруженија за борба против</w:t>
      </w:r>
      <w:r w:rsidRPr="00087E6A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087E6A">
        <w:rPr>
          <w:rFonts w:ascii="StobiSerif Regular" w:hAnsi="StobiSerif Regular"/>
          <w:sz w:val="22"/>
          <w:szCs w:val="22"/>
        </w:rPr>
        <w:t>семејно насилство и Црвениот крст на Република Северна Македонија („Службен весник на РСМ бр.29/22“).</w:t>
      </w:r>
    </w:p>
    <w:p w:rsidR="009A0A61" w:rsidRPr="00087E6A" w:rsidRDefault="00087E6A">
      <w:pPr>
        <w:rPr>
          <w:rFonts w:ascii="StobiSerif Regular" w:hAnsi="StobiSerif Regular"/>
          <w:sz w:val="22"/>
          <w:szCs w:val="22"/>
        </w:rPr>
      </w:pPr>
    </w:p>
    <w:sectPr w:rsidR="009A0A61" w:rsidRPr="00087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Pro-LightCon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F4DA0"/>
    <w:multiLevelType w:val="hybridMultilevel"/>
    <w:tmpl w:val="94F28616"/>
    <w:lvl w:ilvl="0" w:tplc="771E2938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55ED5"/>
    <w:multiLevelType w:val="hybridMultilevel"/>
    <w:tmpl w:val="E8BE6F2C"/>
    <w:lvl w:ilvl="0" w:tplc="FA3A2976">
      <w:start w:val="2019"/>
      <w:numFmt w:val="bullet"/>
      <w:lvlText w:val="-"/>
      <w:lvlJc w:val="left"/>
      <w:pPr>
        <w:ind w:left="1545" w:hanging="360"/>
      </w:pPr>
      <w:rPr>
        <w:rFonts w:ascii="StobiSerif" w:eastAsia="Times New Roman" w:hAnsi="StobiSerif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6A"/>
    <w:rsid w:val="00087E6A"/>
    <w:rsid w:val="00254C16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83BB"/>
  <w15:chartTrackingRefBased/>
  <w15:docId w15:val="{3CB41ADE-843F-4CEE-9B06-80709CB3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E6A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7E6A"/>
    <w:pPr>
      <w:ind w:left="720"/>
      <w:contextualSpacing/>
    </w:pPr>
  </w:style>
  <w:style w:type="paragraph" w:customStyle="1" w:styleId="a">
    <w:name w:val="Болд текст"/>
    <w:basedOn w:val="Normal"/>
    <w:link w:val="Char"/>
    <w:autoRedefine/>
    <w:uiPriority w:val="99"/>
    <w:qFormat/>
    <w:rsid w:val="00087E6A"/>
    <w:pPr>
      <w:ind w:left="1360"/>
      <w:jc w:val="left"/>
    </w:pPr>
    <w:rPr>
      <w:rFonts w:ascii="StobiSerif Medium" w:hAnsi="StobiSerif Medium"/>
      <w:b/>
      <w:color w:val="auto"/>
      <w:sz w:val="22"/>
      <w:szCs w:val="22"/>
    </w:rPr>
  </w:style>
  <w:style w:type="character" w:customStyle="1" w:styleId="Char">
    <w:name w:val="Болд текст Char"/>
    <w:link w:val="a"/>
    <w:uiPriority w:val="99"/>
    <w:locked/>
    <w:rsid w:val="00087E6A"/>
    <w:rPr>
      <w:rFonts w:ascii="StobiSerif Medium" w:eastAsia="Times New Roman" w:hAnsi="StobiSerif Medium" w:cs="Times New Roman"/>
      <w:b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3770</Characters>
  <Application>Microsoft Office Word</Application>
  <DocSecurity>0</DocSecurity>
  <Lines>101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2023-02-13T08:51:00Z</dcterms:created>
  <dcterms:modified xsi:type="dcterms:W3CDTF">2023-02-13T08:53:00Z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f22565c8-673e-4511-bf3a-891e372fe4b4</vt:lpwstr>
  </property>
</Properties>
</file>